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453600" cy="613694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6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spacing w:before="0" w:lineRule="auto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before="0" w:lineRule="auto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spacing w:before="0" w:lineRule="auto"/>
        <w:ind w:right="-284"/>
        <w:jc w:val="center"/>
        <w:rPr>
          <w:b w:val="1"/>
          <w:color w:val="000000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0" w:lineRule="auto"/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27 липня 2023 року              м. Сквира                             №    -37-VIII</w:t>
      </w:r>
    </w:p>
    <w:p w:rsidR="00000000" w:rsidDel="00000000" w:rsidP="00000000" w:rsidRDefault="00000000" w:rsidRPr="00000000" w14:paraId="00000008">
      <w:pPr>
        <w:spacing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0" w:lineRule="auto"/>
        <w:jc w:val="both"/>
        <w:rPr>
          <w:color w:val="00000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приєднання та внесення змін до юридичної особи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Шамраївський навчально-виховний комплекс «заклад загальної середньої освіти І-ІІІ ступенів – заклад дошкільної освіти» Сквирської міської ради Київської області (код ЄДРПОУ 25303279) та її Статуту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Розглянувши подання начальниці відділу освіти Сквирської міської ради, відповідно до статей 104-107 Цивільного кодексу України, статті 59 Господарського кодексу України, ст. 26, 59 Закону України «Про місцеве самоврядування в Україні», Закону України «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sz w:val="28"/>
          <w:szCs w:val="28"/>
          <w:rtl w:val="0"/>
        </w:rPr>
        <w:t xml:space="preserve">, рішення сесії Сквирської міської ради від 28 березня 2023 року №35-31-VIІI  «Про реорганізацію Рудянського закладу дошкільної освіти (ясла-садок) «Сонечко» Сквирської міської ради Київської області шляхом приєднання до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області», враховуючи рекомендації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C">
      <w:pPr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0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Приєднати до юридичної особи Шамраївський навчально-виховний комплекс «заклад загальної середньої освіти І-ІІІ ступенів – заклад дошкільної освіти» Сквирської міської ради Київської області (код ЄДРПОУ 25303279) в результаті реорганізації юридичну особу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Рудянський заклад дошкільної освіти (ясла-садок) «Сонечко» Сквирської міської ради Київської області  (код ЄДРПОУ 41668490)</w:t>
      </w:r>
      <w:r w:rsidDel="00000000" w:rsidR="00000000" w:rsidRPr="00000000">
        <w:rPr>
          <w:sz w:val="28"/>
          <w:szCs w:val="28"/>
          <w:rtl w:val="0"/>
        </w:rPr>
        <w:t xml:space="preserve">. </w:t>
      </w:r>
    </w:p>
    <w:p w:rsidR="00000000" w:rsidDel="00000000" w:rsidP="00000000" w:rsidRDefault="00000000" w:rsidRPr="00000000" w14:paraId="00000010">
      <w:pPr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Внести зміни до відомостей про місцезнаходження юридичної особи Шамраївський навчально-виховний комплекс «заклад загальної середньої освіти І-ІІІ ступенів– заклад дошкільної освіти» Сквирської міської ради Київської області (код ЄДРПОУ 25303279), а саме змінити адресу юридичної особи з «Україна, 09034, Київська область, Сквирський район, село Шамраївка, вулиця Шкільна, будинок 3», на «Україна, 09034, Київська область, Білоцерківський район, село Шамраївка, вулиця Шкільна, будинок 3».</w:t>
      </w:r>
    </w:p>
    <w:p w:rsidR="00000000" w:rsidDel="00000000" w:rsidP="00000000" w:rsidRDefault="00000000" w:rsidRPr="00000000" w14:paraId="00000011">
      <w:pPr>
        <w:widowControl w:val="0"/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Внести зміни до Статуту Шамраївського навчально-виховного комплексу «заклад загальної середньої освіти І-ІІІ ступенів– заклад дошкільної освіти» Сквирської міської ради Київської області, виклавши його в новій редакції (додається).</w:t>
      </w:r>
    </w:p>
    <w:p w:rsidR="00000000" w:rsidDel="00000000" w:rsidP="00000000" w:rsidRDefault="00000000" w:rsidRPr="00000000" w14:paraId="00000012">
      <w:pPr>
        <w:widowControl w:val="0"/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Доручити директору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Гончаруку Олегу Григоровичу здійснити державну реєстрацію внесення змін до відомостей щодо місцезнаходження та Статуту юридичної особи Шамраївський навчально-виховний комплекс «заклад загальної середньої освіти І-ІІІ ступенів – заклад дошкільної освіти» Сквирської міської ради Київської області в Єдиному державному реєстрі юридичних осіб, фізичних осіб-підприємців та громадських формувань.</w:t>
      </w:r>
    </w:p>
    <w:p w:rsidR="00000000" w:rsidDel="00000000" w:rsidP="00000000" w:rsidRDefault="00000000" w:rsidRPr="00000000" w14:paraId="00000013">
      <w:pPr>
        <w:widowControl w:val="0"/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5.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4">
      <w:pPr>
        <w:spacing w:before="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0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 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                                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 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  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40">
      <w:pPr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41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sz w:val="28"/>
          <w:szCs w:val="28"/>
          <w:rtl w:val="0"/>
        </w:rPr>
        <w:t xml:space="preserve">)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                     Віктор САЛТАНЮК</w:t>
      </w:r>
    </w:p>
    <w:p w:rsidR="00000000" w:rsidDel="00000000" w:rsidP="00000000" w:rsidRDefault="00000000" w:rsidRPr="00000000" w14:paraId="00000042">
      <w:pPr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Начальник відділу адміністративних </w:t>
      </w:r>
    </w:p>
    <w:p w:rsidR="00000000" w:rsidDel="00000000" w:rsidP="00000000" w:rsidRDefault="00000000" w:rsidRPr="00000000" w14:paraId="00000044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послуг міської ради                                                Сергій РИБАК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8">
      <w:pPr>
        <w:tabs>
          <w:tab w:val="left" w:leader="none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Начальниця відділу освіти                                    Світлана РИЧЕНКО</w:t>
      </w:r>
    </w:p>
    <w:p w:rsidR="00000000" w:rsidDel="00000000" w:rsidP="00000000" w:rsidRDefault="00000000" w:rsidRPr="00000000" w14:paraId="0000004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4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4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4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sz w:val="28"/>
          <w:szCs w:val="28"/>
          <w:rtl w:val="0"/>
        </w:rPr>
        <w:t xml:space="preserve">охорони здоров’я культури та релігії 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14.8425196850417" w:top="992.1259842519685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EC4F1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" w:customStyle="1">
    <w:name w:val="Заголовок1"/>
    <w:basedOn w:val="a"/>
    <w:next w:val="a3"/>
    <w:rsid w:val="00EC4F14"/>
    <w:pPr>
      <w:suppressAutoHyphens w:val="1"/>
      <w:jc w:val="center"/>
    </w:pPr>
    <w:rPr>
      <w:b w:val="1"/>
      <w:bCs w:val="1"/>
      <w:lang w:eastAsia="zh-CN" w:val="uk-UA"/>
    </w:rPr>
  </w:style>
  <w:style w:type="paragraph" w:styleId="a4">
    <w:name w:val="Normal (Web)"/>
    <w:basedOn w:val="a"/>
    <w:uiPriority w:val="99"/>
    <w:rsid w:val="00EC4F14"/>
    <w:pPr>
      <w:spacing w:after="100" w:afterAutospacing="1" w:before="100" w:beforeAutospacing="1"/>
    </w:pPr>
  </w:style>
  <w:style w:type="paragraph" w:styleId="a3">
    <w:name w:val="Body Text"/>
    <w:basedOn w:val="a"/>
    <w:link w:val="a5"/>
    <w:uiPriority w:val="99"/>
    <w:semiHidden w:val="1"/>
    <w:unhideWhenUsed w:val="1"/>
    <w:rsid w:val="00EC4F14"/>
    <w:pPr>
      <w:spacing w:after="120"/>
    </w:pPr>
  </w:style>
  <w:style w:type="character" w:styleId="a5" w:customStyle="1">
    <w:name w:val="Основний текст Знак"/>
    <w:basedOn w:val="a0"/>
    <w:link w:val="a3"/>
    <w:uiPriority w:val="99"/>
    <w:semiHidden w:val="1"/>
    <w:rsid w:val="00EC4F14"/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4wLU610SXNoptLsWzerr6sjUPw==">CgMxLjAyCGguZ2pkZ3hzOAByITEzZDlkanZPcEJDS1FQWVNUX2VTRHhBZ2hUbzIxTTN3NA==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2023-07-12T09:11:00Z</dcterms:created>
  <dc:creator>Admin</dc:creator>
</cp:coreProperties>
</file>